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6F64" w:rsidRDefault="00E96F6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96F64" w:rsidRDefault="00E96F64">
      <w:pPr>
        <w:pStyle w:val="ConsPlusNormal"/>
        <w:outlineLvl w:val="0"/>
      </w:pPr>
    </w:p>
    <w:p w:rsidR="00E96F64" w:rsidRDefault="00E96F64">
      <w:pPr>
        <w:pStyle w:val="ConsPlusTitle"/>
        <w:jc w:val="center"/>
        <w:outlineLvl w:val="0"/>
      </w:pPr>
      <w:r>
        <w:t>ПРАВИТЕЛЬСТВО РЕСПУБЛИКИ ТЫВА</w:t>
      </w:r>
    </w:p>
    <w:p w:rsidR="00E96F64" w:rsidRDefault="00E96F64">
      <w:pPr>
        <w:pStyle w:val="ConsPlusTitle"/>
        <w:jc w:val="center"/>
      </w:pPr>
    </w:p>
    <w:p w:rsidR="00E96F64" w:rsidRDefault="00E96F64">
      <w:pPr>
        <w:pStyle w:val="ConsPlusTitle"/>
        <w:jc w:val="center"/>
      </w:pPr>
      <w:r>
        <w:t>РАСПОРЯЖЕНИЕ</w:t>
      </w:r>
    </w:p>
    <w:p w:rsidR="00E96F64" w:rsidRDefault="00E96F64">
      <w:pPr>
        <w:pStyle w:val="ConsPlusTitle"/>
        <w:jc w:val="center"/>
      </w:pPr>
      <w:r>
        <w:t>от 11 апреля 2023 г. N 213-р</w:t>
      </w:r>
    </w:p>
    <w:p w:rsidR="00E96F64" w:rsidRDefault="00E96F64">
      <w:pPr>
        <w:pStyle w:val="ConsPlusTitle"/>
        <w:jc w:val="center"/>
      </w:pPr>
    </w:p>
    <w:p w:rsidR="00E96F64" w:rsidRDefault="00E96F64">
      <w:pPr>
        <w:pStyle w:val="ConsPlusTitle"/>
        <w:jc w:val="center"/>
      </w:pPr>
      <w:r>
        <w:t>ОБ УТВЕРЖДЕНИИ ПЛАНА МЕРОПРИЯТИЙ ("ДОРОЖНОЙ КАРТЫ")</w:t>
      </w:r>
    </w:p>
    <w:p w:rsidR="00E96F64" w:rsidRDefault="00E96F64">
      <w:pPr>
        <w:pStyle w:val="ConsPlusTitle"/>
        <w:jc w:val="center"/>
      </w:pPr>
      <w:r>
        <w:t>ПО ОРГАНИЗАЦИИ И ПРОВЕДЕНИЮ ОТДЫХА И ОЗДОРОВЛЕНИЯ ДЕТЕЙ</w:t>
      </w:r>
    </w:p>
    <w:p w:rsidR="00E96F64" w:rsidRDefault="00E96F64">
      <w:pPr>
        <w:pStyle w:val="ConsPlusTitle"/>
        <w:jc w:val="center"/>
      </w:pPr>
      <w:r>
        <w:t>В РЕСПУБЛИКЕ ТЫВА НА 2023 - 2025 ГОДЫ</w:t>
      </w:r>
    </w:p>
    <w:p w:rsidR="00E96F64" w:rsidRDefault="00E96F64">
      <w:pPr>
        <w:pStyle w:val="ConsPlusNormal"/>
      </w:pPr>
    </w:p>
    <w:p w:rsidR="00E96F64" w:rsidRDefault="00E96F64">
      <w:pPr>
        <w:pStyle w:val="ConsPlusNormal"/>
        <w:ind w:firstLine="540"/>
        <w:jc w:val="both"/>
      </w:pPr>
      <w:r>
        <w:t xml:space="preserve">Руководствуясь </w:t>
      </w:r>
      <w:hyperlink r:id="rId5">
        <w:r>
          <w:rPr>
            <w:color w:val="0000FF"/>
          </w:rPr>
          <w:t>Законом</w:t>
        </w:r>
      </w:hyperlink>
      <w:r>
        <w:t xml:space="preserve"> Республики Тыва от 31 января 2011 г. N 387 ВХ-1 "Об организации отдыха, оздоровления и занятости детей в Республике Тыва":</w:t>
      </w:r>
    </w:p>
    <w:p w:rsidR="00E96F64" w:rsidRDefault="00E96F6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>
        <w:r>
          <w:rPr>
            <w:color w:val="0000FF"/>
          </w:rPr>
          <w:t>план</w:t>
        </w:r>
      </w:hyperlink>
      <w:r>
        <w:t xml:space="preserve"> мероприятий ("дорожную карту") по организации и проведению отдыха и оздоровления детей в Республике Тыва на 2023 - 2025 годы (далее - план мероприятий).</w:t>
      </w:r>
    </w:p>
    <w:p w:rsidR="00E96F64" w:rsidRDefault="00E96F64">
      <w:pPr>
        <w:pStyle w:val="ConsPlusNormal"/>
        <w:spacing w:before="220"/>
        <w:ind w:firstLine="540"/>
        <w:jc w:val="both"/>
      </w:pPr>
      <w:r>
        <w:t>2. Ответственным исполнителям:</w:t>
      </w:r>
    </w:p>
    <w:p w:rsidR="00E96F64" w:rsidRDefault="00E96F64">
      <w:pPr>
        <w:pStyle w:val="ConsPlusNormal"/>
        <w:spacing w:before="220"/>
        <w:ind w:firstLine="540"/>
        <w:jc w:val="both"/>
      </w:pPr>
      <w:r>
        <w:t>а) обеспечить исполнение плана мероприятий;</w:t>
      </w:r>
    </w:p>
    <w:p w:rsidR="00E96F64" w:rsidRDefault="00E96F64">
      <w:pPr>
        <w:pStyle w:val="ConsPlusNormal"/>
        <w:spacing w:before="220"/>
        <w:ind w:firstLine="540"/>
        <w:jc w:val="both"/>
      </w:pPr>
      <w:r>
        <w:t xml:space="preserve">б) направлять информацию о ходе исполнения </w:t>
      </w:r>
      <w:hyperlink w:anchor="P32">
        <w:r>
          <w:rPr>
            <w:color w:val="0000FF"/>
          </w:rPr>
          <w:t>плана</w:t>
        </w:r>
      </w:hyperlink>
      <w:r>
        <w:t xml:space="preserve"> мероприятий согласно срокам их реализации в Министерство образования Республики Тыва.</w:t>
      </w:r>
    </w:p>
    <w:p w:rsidR="00E96F64" w:rsidRDefault="00E96F64">
      <w:pPr>
        <w:pStyle w:val="ConsPlusNormal"/>
        <w:spacing w:before="220"/>
        <w:ind w:firstLine="540"/>
        <w:jc w:val="both"/>
      </w:pPr>
      <w:r>
        <w:t>3. Разместить настоящее распоряжение на официальном сайте Республики Тыва в информационно-телекоммуникационной сети "Интернет".</w:t>
      </w:r>
    </w:p>
    <w:p w:rsidR="00E96F64" w:rsidRDefault="00E96F64">
      <w:pPr>
        <w:pStyle w:val="ConsPlusNormal"/>
        <w:spacing w:before="220"/>
        <w:ind w:firstLine="540"/>
        <w:jc w:val="both"/>
      </w:pPr>
      <w:r>
        <w:t>4. Контроль за исполнением настоящего распоряжения оставляю за собой.</w:t>
      </w:r>
    </w:p>
    <w:p w:rsidR="00E96F64" w:rsidRDefault="00E96F64">
      <w:pPr>
        <w:pStyle w:val="ConsPlusNormal"/>
      </w:pPr>
    </w:p>
    <w:p w:rsidR="00E96F64" w:rsidRDefault="00E96F64">
      <w:pPr>
        <w:pStyle w:val="ConsPlusNormal"/>
        <w:jc w:val="right"/>
      </w:pPr>
      <w:r>
        <w:t>Исполняющий обязанности</w:t>
      </w:r>
    </w:p>
    <w:p w:rsidR="00E96F64" w:rsidRDefault="00E96F64">
      <w:pPr>
        <w:pStyle w:val="ConsPlusNormal"/>
        <w:jc w:val="right"/>
      </w:pPr>
      <w:r>
        <w:t>заместителя Председателя Правительства</w:t>
      </w:r>
    </w:p>
    <w:p w:rsidR="00E96F64" w:rsidRDefault="00E96F64">
      <w:pPr>
        <w:pStyle w:val="ConsPlusNormal"/>
        <w:jc w:val="right"/>
      </w:pPr>
      <w:r>
        <w:t>Республики Тыва</w:t>
      </w:r>
    </w:p>
    <w:p w:rsidR="00E96F64" w:rsidRDefault="00E96F64">
      <w:pPr>
        <w:pStyle w:val="ConsPlusNormal"/>
        <w:jc w:val="right"/>
      </w:pPr>
      <w:r>
        <w:t>О.САРЫГЛАР</w:t>
      </w:r>
    </w:p>
    <w:p w:rsidR="00E96F64" w:rsidRDefault="00E96F64">
      <w:pPr>
        <w:pStyle w:val="ConsPlusNormal"/>
      </w:pPr>
    </w:p>
    <w:p w:rsidR="00E96F64" w:rsidRDefault="00E96F64">
      <w:pPr>
        <w:pStyle w:val="ConsPlusNormal"/>
      </w:pPr>
    </w:p>
    <w:p w:rsidR="00E96F64" w:rsidRDefault="00E96F64">
      <w:pPr>
        <w:pStyle w:val="ConsPlusNormal"/>
      </w:pPr>
    </w:p>
    <w:p w:rsidR="00E96F64" w:rsidRDefault="00E96F64">
      <w:pPr>
        <w:pStyle w:val="ConsPlusNormal"/>
      </w:pPr>
    </w:p>
    <w:p w:rsidR="00E96F64" w:rsidRDefault="00E96F64">
      <w:pPr>
        <w:pStyle w:val="ConsPlusNormal"/>
      </w:pPr>
    </w:p>
    <w:p w:rsidR="00E96F64" w:rsidRDefault="00E96F64">
      <w:pPr>
        <w:pStyle w:val="ConsPlusNormal"/>
        <w:jc w:val="right"/>
        <w:outlineLvl w:val="0"/>
      </w:pPr>
      <w:r>
        <w:t>Утвержден</w:t>
      </w:r>
    </w:p>
    <w:p w:rsidR="00E96F64" w:rsidRDefault="00E96F64">
      <w:pPr>
        <w:pStyle w:val="ConsPlusNormal"/>
        <w:jc w:val="right"/>
      </w:pPr>
      <w:r>
        <w:t>распоряжением Правительства</w:t>
      </w:r>
    </w:p>
    <w:p w:rsidR="00E96F64" w:rsidRDefault="00E96F64">
      <w:pPr>
        <w:pStyle w:val="ConsPlusNormal"/>
        <w:jc w:val="right"/>
      </w:pPr>
      <w:r>
        <w:t>Республики Тыва</w:t>
      </w:r>
    </w:p>
    <w:p w:rsidR="00E96F64" w:rsidRDefault="00E96F64">
      <w:pPr>
        <w:pStyle w:val="ConsPlusNormal"/>
        <w:jc w:val="right"/>
      </w:pPr>
      <w:r>
        <w:t>от 11 апреля 2023 г. N 213-р</w:t>
      </w:r>
    </w:p>
    <w:p w:rsidR="00E96F64" w:rsidRDefault="00E96F64">
      <w:pPr>
        <w:pStyle w:val="ConsPlusNormal"/>
      </w:pPr>
    </w:p>
    <w:p w:rsidR="00E96F64" w:rsidRDefault="00E96F64">
      <w:pPr>
        <w:pStyle w:val="ConsPlusTitle"/>
        <w:jc w:val="center"/>
      </w:pPr>
      <w:bookmarkStart w:id="0" w:name="P32"/>
      <w:bookmarkEnd w:id="0"/>
      <w:r>
        <w:t>ПЛАН</w:t>
      </w:r>
    </w:p>
    <w:p w:rsidR="00E96F64" w:rsidRDefault="00E96F64">
      <w:pPr>
        <w:pStyle w:val="ConsPlusTitle"/>
        <w:jc w:val="center"/>
      </w:pPr>
      <w:r>
        <w:t>МЕРОПРИЯТИЙ ("ДОРОЖНАЯ КАРТА") ПО ОРГАНИЗАЦИИ</w:t>
      </w:r>
    </w:p>
    <w:p w:rsidR="00E96F64" w:rsidRDefault="00E96F64">
      <w:pPr>
        <w:pStyle w:val="ConsPlusTitle"/>
        <w:jc w:val="center"/>
      </w:pPr>
      <w:r>
        <w:t>И ПРОВЕДЕНИЮ ОТДЫХА И ОЗДОРОВЛЕНИЯ ДЕТЕЙ</w:t>
      </w:r>
    </w:p>
    <w:p w:rsidR="00E96F64" w:rsidRDefault="00E96F64">
      <w:pPr>
        <w:pStyle w:val="ConsPlusTitle"/>
        <w:jc w:val="center"/>
      </w:pPr>
      <w:r>
        <w:t>В РЕСПУБЛИКЕ ТЫВА НА 2023 - 2025 ГОДЫ</w:t>
      </w:r>
    </w:p>
    <w:p w:rsidR="00E96F64" w:rsidRDefault="00E96F64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1587"/>
        <w:gridCol w:w="3572"/>
      </w:tblGrid>
      <w:tr w:rsidR="00E96F64">
        <w:tc>
          <w:tcPr>
            <w:tcW w:w="3912" w:type="dxa"/>
            <w:vAlign w:val="center"/>
          </w:tcPr>
          <w:p w:rsidR="00E96F64" w:rsidRDefault="00E96F64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587" w:type="dxa"/>
            <w:vAlign w:val="center"/>
          </w:tcPr>
          <w:p w:rsidR="00E96F64" w:rsidRDefault="00E96F64">
            <w:pPr>
              <w:pStyle w:val="ConsPlusNormal"/>
              <w:jc w:val="center"/>
            </w:pPr>
            <w:r>
              <w:t>Сроки реализации</w:t>
            </w:r>
          </w:p>
        </w:tc>
        <w:tc>
          <w:tcPr>
            <w:tcW w:w="3572" w:type="dxa"/>
            <w:vAlign w:val="center"/>
          </w:tcPr>
          <w:p w:rsidR="00E96F64" w:rsidRDefault="00E96F64">
            <w:pPr>
              <w:pStyle w:val="ConsPlusNormal"/>
              <w:jc w:val="center"/>
            </w:pPr>
            <w:r>
              <w:t>Ответственные за исполнение</w:t>
            </w:r>
          </w:p>
        </w:tc>
      </w:tr>
      <w:tr w:rsidR="00E96F64">
        <w:tc>
          <w:tcPr>
            <w:tcW w:w="9071" w:type="dxa"/>
            <w:gridSpan w:val="3"/>
          </w:tcPr>
          <w:p w:rsidR="00E96F64" w:rsidRDefault="00E96F64">
            <w:pPr>
              <w:pStyle w:val="ConsPlusNormal"/>
              <w:jc w:val="center"/>
              <w:outlineLvl w:val="1"/>
            </w:pPr>
            <w:r>
              <w:t>1. Нормативно-правовое обеспечение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lastRenderedPageBreak/>
              <w:t>1.1. Разработка и утверждение нормативных правовых актов, регулирующих организацию деятельности отдыха и оздоровления детей в период летней оздоровительной кампании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до 25 декабря,</w:t>
            </w:r>
          </w:p>
          <w:p w:rsidR="00E96F64" w:rsidRDefault="00E96F6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Министерство образования Республики Тыва, Министерство культуры Республики Тыва, Министерство спорта Республики Тыва, Министерство труда и социальной политики Республики Тыва, ФГБОУ ВО "Тувинский государственный университет" (по согласованию), администрации муниципальных образований (по согласованию)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t xml:space="preserve">1.2. Формирование и ведение реестра организаций отдыха и оздоровления детей (подача заявок организациями отдыха детей и их оздоровления согласно </w:t>
            </w:r>
            <w:hyperlink r:id="rId6">
              <w:r>
                <w:rPr>
                  <w:color w:val="0000FF"/>
                </w:rPr>
                <w:t>приказу</w:t>
              </w:r>
            </w:hyperlink>
            <w:r>
              <w:t xml:space="preserve"> Министерства образования Республики Тыва от 30 декабря 2021 г. N 1406-д "Об утверждении Положения о формировании и ведения реестра организаций отдыха детей и их оздоровления, осуществляющих деятельность на территории Республики Тыва")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до 25 декабря, ежегодно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Министерство образования Республики Тыва, Министерство труда и социальной политики Республики Тыва, администрации муниципальных образований (по согласованию)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t>1.3. Определение, согласование дислокации палаточных лагерей при общеобразовательных организациях по организации летней оздоровительной кампании с маршрутно-квалификационной комиссией и надзорными органами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до 25 декабря, ежегодно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Министерство образования Республики Тыва, администрации муниципальных образований (по согласованию), Главное Управление МЧС России по Республике Тыва (по согласованию), Управление Роспотребнадзора по Республике Тыва (по согласованию), Министерство лесного хозяйства и природопользования Республики Тыва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t>1.4. Утверждение реестра организаций отдыха детей и их оздоровления Республики Тыва и размещение в сети "Интернет" на официальном сайте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до 1 марта,</w:t>
            </w:r>
          </w:p>
          <w:p w:rsidR="00E96F64" w:rsidRDefault="00E96F6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Министерство образования Республики Тыва</w:t>
            </w:r>
          </w:p>
        </w:tc>
      </w:tr>
      <w:tr w:rsidR="00E96F64">
        <w:tc>
          <w:tcPr>
            <w:tcW w:w="9071" w:type="dxa"/>
            <w:gridSpan w:val="3"/>
          </w:tcPr>
          <w:p w:rsidR="00E96F64" w:rsidRDefault="00E96F64">
            <w:pPr>
              <w:pStyle w:val="ConsPlusNormal"/>
              <w:jc w:val="center"/>
              <w:outlineLvl w:val="1"/>
            </w:pPr>
            <w:r>
              <w:t>2. Методическое сопровождение работников сферы отдыха и оздоровления детей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t>2.1. Проведение курсов повышения квалификации, республиканских и зональных инструктивно-методических семинаров для педагогических работников детских оздоровительных лагерей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февраль - май,</w:t>
            </w:r>
          </w:p>
          <w:p w:rsidR="00E96F64" w:rsidRDefault="00E96F6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 xml:space="preserve">Министерство образования Республики Тыва, Министерство труда и социальной политики Республики Тыва, ГБОУ ДО Республики Тыва "Республиканский центр развития дополнительного образования", ГАОУ ДПО "Тувинский институт развития образования и повышения </w:t>
            </w:r>
            <w:r>
              <w:lastRenderedPageBreak/>
              <w:t>квалификации", ФБУЗ "Центр гигиены и эпидемиологии в Республике Тыва" (по согласованию)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lastRenderedPageBreak/>
              <w:t>2.2. Профессиональная переподготовка и повышение квалификации педагогических работников, осуществляющих инклюзивные смены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февраль - май,</w:t>
            </w:r>
          </w:p>
          <w:p w:rsidR="00E96F64" w:rsidRDefault="00E96F6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ГАОУ ДПО "Тувинский институт развития образования и повышения квалификации", ГБУ "Республиканский центр психолого-медико-социального сопровождения "Сайзырал", ГБОУ ДО Республики Тыва "Республиканский центр развития дополнительного образования"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t>2.3. Проведение курсов повышения квалификации для медицинских работников детских оздоровительных лагерей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апрель - май,</w:t>
            </w:r>
          </w:p>
          <w:p w:rsidR="00E96F64" w:rsidRDefault="00E96F6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Министерство здравоохранения Республики Тыва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t>2.4. Проведение обучения вожатых по программе "Основы вожатской деятельности"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март,</w:t>
            </w:r>
          </w:p>
          <w:p w:rsidR="00E96F64" w:rsidRDefault="00E96F6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ФГБОУ ВО "Тувинский государственный университет" (по согласованию)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t>2.5. Гигиеническое обучение работников детских оздоровительных лагерей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май,</w:t>
            </w:r>
          </w:p>
          <w:p w:rsidR="00E96F64" w:rsidRDefault="00E96F6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ФБУЗ "Центр гигиены и эпидемиологии в Республике Тыва" (по согласованию)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t>2.6. Обучение мерам пожарной безопасности сотрудников детских оздоровительных лагерей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март - май,</w:t>
            </w:r>
          </w:p>
          <w:p w:rsidR="00E96F64" w:rsidRDefault="00E96F6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администрации муниципальных образований (по согласованию), учредители детских оздоровительных лагерей (по согласованию)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t>2.7. Организация постоянного информационно-консультационного сопровождения всех участников подготовки, организации и проведения летней оздоровительной кампании в очном, дистанционном форматах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Министерство образования Республики Тыва, Министерство труда и социальной политики Республики Тыва, Управления образованием муниципальных образований Республики Тыва (по согласованию), учредители детских оздоровительных лагерей (по согласованию)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t>2.8. Организация работы "горячей линии" по обеспечению отдыха и оздоровления детей на официальных сайтах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февраль - август, ежегодно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Министерство образования Республики Тыва, Министерство труда и социальной политики Республики Тыва, администрации муниципальных образований (по согласованию), учредители детских оздоровительных лагерей (по согласованию)</w:t>
            </w:r>
          </w:p>
        </w:tc>
      </w:tr>
      <w:tr w:rsidR="00E96F64">
        <w:tc>
          <w:tcPr>
            <w:tcW w:w="9071" w:type="dxa"/>
            <w:gridSpan w:val="3"/>
          </w:tcPr>
          <w:p w:rsidR="00E96F64" w:rsidRDefault="00E96F64">
            <w:pPr>
              <w:pStyle w:val="ConsPlusNormal"/>
              <w:jc w:val="center"/>
              <w:outlineLvl w:val="1"/>
            </w:pPr>
            <w:r>
              <w:t>3. Организационно-управленческие мероприятия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lastRenderedPageBreak/>
              <w:t>3.1. Организация взаимодействия со средствами массовой информации с целью информирования общественности об организации и проведении летней оздоровительной кампании. Публикация материалов о начале о ходе летней оздоровительной кампании на информационных площадках: сайты, социальные сети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февраль - май,</w:t>
            </w:r>
          </w:p>
          <w:p w:rsidR="00E96F64" w:rsidRDefault="00E96F6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Министерство образования Республики Тыва, Министерство труда и социальной политики Республики Тыва, администрации муниципальных образований (по согласованию), учредители детских оздоровительных лагерей (по согласованию)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t>3.2. Развитие сети организаций отдыха детей и их оздоровления для обучающихся с инвалидностью, ограниченными возможностями здоровья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2023 - 2025 гг.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Министерство образования Республики Тыва, Министерство труда и социальной политики Республики Тыва, администрации муниципальных образований (по согласованию), учредители детских оздоровительных лагерей (по согласованию)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t>3.3. Проведение профильных (инклюзивных) смен для детей-инвалидов и детей с ограниченными возможностями здоровья (далее - ОВЗ)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июнь - август,</w:t>
            </w:r>
          </w:p>
          <w:p w:rsidR="00E96F64" w:rsidRDefault="00E96F6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Министерство образования Республики Тыва, Министерство труда и социальной политики Республики Тыва, администрации муниципальных образований, учредители детских оздоровительных лагерей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t>3.4. Охват отдыхом и оздоровлением детей-инвалидов и детей с ОВЗ в детских лагерях Республики Тыва не менее 10 процентов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июнь - август,</w:t>
            </w:r>
          </w:p>
          <w:p w:rsidR="00E96F64" w:rsidRDefault="00E96F6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Министерство образования Республики Тыва, Министерство труда и социальной политики Республики Тыва, администрации муниципальных образований, учредители детских оздоровительных лагерей (по согласованию)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t>3.5. Организация отдыха и оздоровления детей-инвалидов и детей с ОВЗ во Всероссийском детском центре "Алые паруса"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Министерство образования Республики Тыва, ГБУ "Республиканский центр психолого-медико-социального сопровождения "Сайзырал"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t>3.6. Охват отдыхом и оздоровлением детей-сирот и детей, находящихся в трудной жизненной ситуации, детей военнослужащих, участвующих в Специальной военной операции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июнь - август,</w:t>
            </w:r>
          </w:p>
          <w:p w:rsidR="00E96F64" w:rsidRDefault="00E96F6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Министерство образования Республики Тыва, Министерство труда и социальной политики Республики Тыва, администрации муниципальных образований (по согласованию)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t>3.7. Организация санаторно-курортного лечения детей-сирот, детей, находящихся в трудной жизненной ситуации, детей-инвалидов, детей с ОВЗ за пределами республики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Министерство здравоохранения Республики Тыва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lastRenderedPageBreak/>
              <w:t>3.8. Охват отдыхом и оздоровлением одаренных детей в лагерях Республики Тыва и за пределами республики во всероссийских и международных центрах ("Орленок", "Океан", "Смена", "Артек")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Министерство образования Республики Тыва, Управления образованием муниципальных образований (по согласованию), учредители детских оздоровительных лагерей (по согласованию)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t>3.9. Устранение предписаний надзорных органов (Управление Роспотребнадзора по Республике Тыва, Главное Управление МЧС России по Республике Тыва, МВД России по Республике Тыва и др.)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октябрь - май,</w:t>
            </w:r>
          </w:p>
          <w:p w:rsidR="00E96F64" w:rsidRDefault="00E96F6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Министерство образования Республики Тыва, Министерство труда и социальной политики Республики Тыва, администрации муниципальных образований (по согласованию), учредители детских оздоровительных лагерей (по согласованию)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t>3.10. Актуализация и получение паспортов безопасности антитеррористической защищенности объекта, согласование с Управлением Росгвардии по Республике Тыва, Управлением ФСБ по Республике Тыва, Главное Управление МЧС России по Республике Тыва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до мая,</w:t>
            </w:r>
          </w:p>
          <w:p w:rsidR="00E96F64" w:rsidRDefault="00E96F6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Министерство образования Республики Тыва, Министерство труда и социальной политики Республики Тыва, администрации муниципальных образований (по согласованию), учредители оздоровительных лагерей (по согласованию)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t>3.11. Выполнение защитных противопожарных минерализованных полос (осенняя опашка) вокруг территорий детских оздоровительных лагерей на ширину не менее 1,5 метра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до мая,</w:t>
            </w:r>
          </w:p>
          <w:p w:rsidR="00E96F64" w:rsidRDefault="00E96F6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Министерство образования Республики Тыва, Министерство труда и социальной политики Республики Тыва, администрации муниципальных образований (по согласованию), руководители оздоровительных лагерей (по согласованию)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t>3.12. Направление уведомления в Управление Роспотребнадзора по Республике Тыва о плановом открытии лагерей с указанием даты и количества детей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до 31 марта,</w:t>
            </w:r>
          </w:p>
          <w:p w:rsidR="00E96F64" w:rsidRDefault="00E96F6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управления образованием муниципальных образований (по согласованию), руководители оздоровительных лагерей (по согласованию)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t>3.13. Направление уведомления в МВД по Республике Тыва о графике работы лагерей, режиме работы, плановом количестве детей, количестве сотрудников с пофамильным списком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до 31 марта,</w:t>
            </w:r>
          </w:p>
          <w:p w:rsidR="00E96F64" w:rsidRDefault="00E96F6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управления образованием муниципальных образований (по согласованию), руководители оздоровительных лагерей (по согласованию)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t>3.14. Представление пакета документов и подача заявок в Управление Роспотребнадзора по Республике Тыва для выдачи санитарно-эпидемиологического заключения (о соответствии/несоответствии)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 xml:space="preserve">за 2 месяца до открытия загородного оздоровительного лагеря, за 1 месяц до открытия </w:t>
            </w:r>
            <w:r>
              <w:lastRenderedPageBreak/>
              <w:t>дневного лагеря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lastRenderedPageBreak/>
              <w:t>управления образованием муниципальных образований (по согласованию), руководители оздоровительных лагерей (по согласованию)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t>3.15. Заключение договоров на медицинское обслуживание всех типов лагерей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апрель,</w:t>
            </w:r>
          </w:p>
          <w:p w:rsidR="00E96F64" w:rsidRDefault="00E96F6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управления образованием муниципальных образований (по согласованию), руководители оздоровительных лагерей (по согласованию)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t>3.16. Проведение санитарно-противоэпидемических мероприятий: проведение акарицидной обработки в местах планируемого пребывания детей (согласно графику, утвержденному ФБУЗ "Центр гигиены и эпидемиологии по Республике Тыва") и получение акта выполненных работ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за неделю до</w:t>
            </w:r>
          </w:p>
          <w:p w:rsidR="00E96F64" w:rsidRDefault="00E96F64">
            <w:pPr>
              <w:pStyle w:val="ConsPlusNormal"/>
              <w:jc w:val="center"/>
            </w:pPr>
            <w:r>
              <w:t>открытия лагеря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ФБУЗ "Центр гигиены и эпидемиологии в Республике Тыва" (по согласованию), управления образованием муниципальных образований (по согласованию), руководители оздоровительных лагерей (по согласованию)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t>3.17. Получение руководителями лагерей санитарно-эпидемиологического заключения Управления Роспотребнадзора по Республике Тыва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за 48 часов до открытия загородных оздоровительных лагерей,</w:t>
            </w:r>
          </w:p>
          <w:p w:rsidR="00E96F64" w:rsidRDefault="00E96F64">
            <w:pPr>
              <w:pStyle w:val="ConsPlusNormal"/>
              <w:jc w:val="center"/>
            </w:pPr>
            <w:r>
              <w:t>за 72 часа до открытия дневных лагерей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управления образованием муниципальных образований (по согласованию), руководители оздоровительных лагерей (по согласованию)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t>3.18. Формирование реестра педагогических и медицинских работников лагерей отдыха, обеспечение оздоровительных лагерей квалифицированными специалистами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март - апрель,</w:t>
            </w:r>
          </w:p>
          <w:p w:rsidR="00E96F64" w:rsidRDefault="00E96F6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Министерство образования Республики Тыва, Министерство здравоохранения Республики Тыва, Министерство труда и социальной политики Республики Тыва, администрации муниципальных образований (по согласованию), учредители детских оздоровительных лагерей (по согласованию)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t>3.19. Организация и проведение республиканских конкурсов в сфере отдыха и оздоровления детей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июнь - август,</w:t>
            </w:r>
          </w:p>
          <w:p w:rsidR="00E96F64" w:rsidRDefault="00E96F6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Министерство образования Республики Тыва, Министерство труда и социальной политики Республики Тыва, учредители детских оздоровительных лагерей (по согласованию)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t>3.20. Проведение технического освидетельствования пляжей в детских оздоровительных лагерях на предмет соответствия требованиям безопасности купания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май,</w:t>
            </w:r>
          </w:p>
          <w:p w:rsidR="00E96F64" w:rsidRDefault="00E96F6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Управление МЧС России по Республике Тыва (по согласованию), учредители детских оздоровительных лагерей (по согласованию), администрации муниципальных образований (по согласованию)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lastRenderedPageBreak/>
              <w:t>3.21. Обеспечение ремонтных и подготовительных работ на объектах отдыха детей и их оздоровления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до 15 мая,</w:t>
            </w:r>
          </w:p>
          <w:p w:rsidR="00E96F64" w:rsidRDefault="00E96F6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администрации муниципальных образований (по согласованию), учредители детских оздоровительных лагерей (по согласованию)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t>3.22. Обеспечение своевременного прохождения медицинских осмотров, обследований и гигиенического обучения персонала лагерей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май - июнь,</w:t>
            </w:r>
          </w:p>
          <w:p w:rsidR="00E96F64" w:rsidRDefault="00E96F6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Министерство здравоохранения Республики Тыва, администрации муниципальных образований (по согласованию), руководители оздоровительных лагерей (по согласованию)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t>3.23. Обеспечение своевременного гигиенического обучения персонала лагерей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май - июнь,</w:t>
            </w:r>
          </w:p>
          <w:p w:rsidR="00E96F64" w:rsidRDefault="00E96F6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ФБУЗ "Центр гигиены и эпидемиологии в Республике Тыва" (по согласованию), администрации муниципальных образований (по согласованию), руководители оздоровительных лагерей (по согласованию)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t>3.24. Проведение своевременного и качественного медицинского осмотра детей, выезжающих в детские оздоровительные организации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май - июнь,</w:t>
            </w:r>
          </w:p>
          <w:p w:rsidR="00E96F64" w:rsidRDefault="00E96F6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Министерство здравоохранения Республики Тыва, управления образованием муниципальных образований (по согласованию), руководители оздоровительных лагерей (по согласованию)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t>3.25. Организация мероприятий по проведению вакцинации против клещевого вирусного энцефалита детям, выезжающим в загородные стационарные и палаточные лагеря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согласно календарю профилактических прививок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Министерство здравоохранения Республики Тыва, управления образованием муниципальных образований (по согласованию), медицинские работники общеобразовательных организаций (по согласованию)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t>3.26. Представление списка детей, выезжающих в загородные стационарные и палаточные лагеря, для вакцинации против клещевого вирусного энцефалита в Министерство здравоохранения Республики Тыва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октябрь - ноябрь, ежегодно согласно календарю профилактических</w:t>
            </w:r>
          </w:p>
          <w:p w:rsidR="00E96F64" w:rsidRDefault="00E96F64">
            <w:pPr>
              <w:pStyle w:val="ConsPlusNormal"/>
              <w:jc w:val="center"/>
            </w:pPr>
            <w:r>
              <w:t>прививок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управления образованием муниципальных образований (по согласованию), медицинские работники общеобразовательных организаций (по согласованию)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t>3.27. Проведение приемки организаций отдыха и оздоровления детей на предмет готовности к открытию смен и заезду детей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за 5 - 7 дней до</w:t>
            </w:r>
          </w:p>
          <w:p w:rsidR="00E96F64" w:rsidRDefault="00E96F64">
            <w:pPr>
              <w:pStyle w:val="ConsPlusNormal"/>
              <w:jc w:val="center"/>
            </w:pPr>
            <w:r>
              <w:t>открытия лагеря, ежегодно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управления образованием муниципальных образований (по согласованию), учредители оздоровительных лагерей (по согласованию)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t xml:space="preserve">3.28. Осуществление контроля за соблюдением требований пожарной безопасности, санитарных правил </w:t>
            </w:r>
            <w:r>
              <w:lastRenderedPageBreak/>
              <w:t>организации отдыха детей и их оздоровления в оздоровительных организациях республики, проведение выездных документарных проверок по вопросам соблюдения прав детей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lastRenderedPageBreak/>
              <w:t>май - август,</w:t>
            </w:r>
          </w:p>
          <w:p w:rsidR="00E96F64" w:rsidRDefault="00E96F6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 xml:space="preserve">Министерство образования Республики Тыва, Министерство здравоохранения Республики Тыва, </w:t>
            </w:r>
            <w:r>
              <w:lastRenderedPageBreak/>
              <w:t>Управление МЧС России по Республике Тыва (по согласованию), Управление Роспотребнадзора по Республике Тыва (по согласованию), ФБУЗ "Центр гигиены и эпидемиологии в Республике Тыва" (по согласованию), Министерство внутренних дел по Республике Тыва (по согласованию), администрации муниципальных образований (по согласованию)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lastRenderedPageBreak/>
              <w:t>3.29. Организация психолого-педагогического сопровождения в условиях оздоровительного лагеря, разработка примерной программы психологического сопровождения детей в лагере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май - август,</w:t>
            </w:r>
          </w:p>
          <w:p w:rsidR="00E96F64" w:rsidRDefault="00E96F6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ГБУ "Республиканский центр психолого-медико-социального сопровождения "Сайзырал"</w:t>
            </w:r>
          </w:p>
        </w:tc>
      </w:tr>
      <w:tr w:rsidR="00E96F64">
        <w:tc>
          <w:tcPr>
            <w:tcW w:w="9071" w:type="dxa"/>
            <w:gridSpan w:val="3"/>
          </w:tcPr>
          <w:p w:rsidR="00E96F64" w:rsidRDefault="00E96F64">
            <w:pPr>
              <w:pStyle w:val="ConsPlusNormal"/>
              <w:jc w:val="center"/>
              <w:outlineLvl w:val="1"/>
            </w:pPr>
            <w:r>
              <w:t>4. Организация досуга и занятости неорганизованных детей в летний период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t>4.1. Организация временных досуговых центров для неорганизованных детей в период летней оздоровительной кампании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июнь - август,</w:t>
            </w:r>
          </w:p>
          <w:p w:rsidR="00E96F64" w:rsidRDefault="00E96F6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учреждения дополнительного образования Министерства образования Республики Тыва, Министерство труда и социальной политики Республики Тыва, Министерство спорта Республики Тыва, Министерство культуры Республики Тыва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t>4.2. Организация временного трудоустройства несовершеннолетних в летний период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июнь - август,</w:t>
            </w:r>
          </w:p>
          <w:p w:rsidR="00E96F64" w:rsidRDefault="00E96F6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Министерство труда и социальной политики Республики Тыва, администрации муниципальных образований (по согласованию)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t>4.3. Организация работы некоммерческих организаций, индивидуальных предпринимателей в летний период (летние школы)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май - август,</w:t>
            </w:r>
          </w:p>
          <w:p w:rsidR="00E96F64" w:rsidRDefault="00E96F6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ГАУ "Агентство инвестиционного развития Республики Тыва", Министерство экономического развития и промышленности Республики Тыва</w:t>
            </w:r>
          </w:p>
        </w:tc>
      </w:tr>
      <w:tr w:rsidR="00E96F64">
        <w:tc>
          <w:tcPr>
            <w:tcW w:w="3912" w:type="dxa"/>
          </w:tcPr>
          <w:p w:rsidR="00E96F64" w:rsidRDefault="00E96F64">
            <w:pPr>
              <w:pStyle w:val="ConsPlusNormal"/>
            </w:pPr>
            <w:r>
              <w:t>4.4. Организация отдыха детей на чабанских стоянках, участие в однодневных экскурсиях, походах, малых спортивных соревнованиях, турнирах, культурно-массовых мероприятиях, клубах выходного дня, клубах по интересам, творческих мастерских, на дворовых площадках</w:t>
            </w:r>
          </w:p>
        </w:tc>
        <w:tc>
          <w:tcPr>
            <w:tcW w:w="1587" w:type="dxa"/>
          </w:tcPr>
          <w:p w:rsidR="00E96F64" w:rsidRDefault="00E96F64">
            <w:pPr>
              <w:pStyle w:val="ConsPlusNormal"/>
              <w:jc w:val="center"/>
            </w:pPr>
            <w:r>
              <w:t>июнь - август,</w:t>
            </w:r>
          </w:p>
          <w:p w:rsidR="00E96F64" w:rsidRDefault="00E96F6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3572" w:type="dxa"/>
          </w:tcPr>
          <w:p w:rsidR="00E96F64" w:rsidRDefault="00E96F64">
            <w:pPr>
              <w:pStyle w:val="ConsPlusNormal"/>
            </w:pPr>
            <w:r>
              <w:t>учреждения дополнительного образования Министерства образования Республики Тыва, Министерство труда и социальной политики Республики Тыва, Министерство спорта Республики Тыва, Министерство культуры Республики Тыва</w:t>
            </w:r>
          </w:p>
        </w:tc>
      </w:tr>
    </w:tbl>
    <w:p w:rsidR="00E96F64" w:rsidRDefault="00E96F64">
      <w:pPr>
        <w:pStyle w:val="ConsPlusNormal"/>
      </w:pPr>
    </w:p>
    <w:p w:rsidR="00E96F64" w:rsidRDefault="00E96F64">
      <w:pPr>
        <w:pStyle w:val="ConsPlusNormal"/>
      </w:pPr>
    </w:p>
    <w:p w:rsidR="00E96F64" w:rsidRDefault="00E96F6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68EE" w:rsidRDefault="00A368EE">
      <w:bookmarkStart w:id="1" w:name="_GoBack"/>
      <w:bookmarkEnd w:id="1"/>
    </w:p>
    <w:sectPr w:rsidR="00A368EE" w:rsidSect="00725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64"/>
    <w:rsid w:val="00A368EE"/>
    <w:rsid w:val="00E9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396C8-FD51-467A-9E8E-CD9C55BE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F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96F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96F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36267" TargetMode="External"/><Relationship Id="rId5" Type="http://schemas.openxmlformats.org/officeDocument/2006/relationships/hyperlink" Target="https://login.consultant.ru/link/?req=doc&amp;base=RLAW434&amp;n=38222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2664</Words>
  <Characters>15188</Characters>
  <Application>Microsoft Office Word</Application>
  <DocSecurity>0</DocSecurity>
  <Lines>126</Lines>
  <Paragraphs>35</Paragraphs>
  <ScaleCrop>false</ScaleCrop>
  <Company/>
  <LinksUpToDate>false</LinksUpToDate>
  <CharactersWithSpaces>17817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sendi_ch</dc:creator>
  <cp:keywords/>
  <dc:description/>
  <cp:lastModifiedBy>sendi_ch</cp:lastModifiedBy>
  <cp:revision>2</cp:revision>
  <dcterms:created xsi:type="dcterms:W3CDTF">2024-11-08T05:17:00Z</dcterms:created>
  <dcterms:modified xsi:type="dcterms:W3CDTF">2024-11-08T05:18:00Z</dcterms:modified>
</cp:coreProperties>
</file>